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中国超市周--</w:t>
      </w:r>
      <w:r>
        <w:rPr>
          <w:rFonts w:ascii="宋体" w:hAnsi="宋体" w:eastAsia="宋体"/>
          <w:b/>
          <w:bCs/>
          <w:sz w:val="32"/>
          <w:szCs w:val="32"/>
        </w:rPr>
        <w:t>52周MD训练营</w:t>
      </w:r>
      <w:r>
        <w:rPr>
          <w:rFonts w:hint="eastAsia" w:ascii="宋体" w:hAnsi="宋体" w:eastAsia="宋体"/>
          <w:b/>
          <w:bCs/>
          <w:sz w:val="32"/>
          <w:szCs w:val="32"/>
          <w:lang w:val="en-US" w:eastAsia="zh-Hans"/>
        </w:rPr>
        <w:t>报名表</w:t>
      </w:r>
    </w:p>
    <w:p>
      <w:pPr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</w:p>
    <w:p>
      <w:pPr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附录.1  52周MD训练营报名表</w:t>
      </w:r>
    </w:p>
    <w:tbl>
      <w:tblPr>
        <w:tblStyle w:val="4"/>
        <w:tblpPr w:leftFromText="180" w:rightFromText="180" w:vertAnchor="text" w:horzAnchor="page" w:tblpX="1392" w:tblpY="616"/>
        <w:tblOverlap w:val="never"/>
        <w:tblW w:w="964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1320"/>
        <w:gridCol w:w="1320"/>
        <w:gridCol w:w="1320"/>
        <w:gridCol w:w="1320"/>
        <w:gridCol w:w="1320"/>
        <w:gridCol w:w="1727"/>
      </w:tblGrid>
      <w:tr>
        <w:trPr>
          <w:trHeight w:val="765" w:hRule="atLeast"/>
        </w:trPr>
        <w:tc>
          <w:tcPr>
            <w:tcW w:w="96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52周MD训练营报名表</w:t>
            </w:r>
          </w:p>
        </w:tc>
      </w:tr>
      <w:tr>
        <w:trPr>
          <w:trHeight w:val="79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83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trHeight w:val="85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联系人</w:t>
            </w: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43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</w:p>
        </w:tc>
      </w:tr>
      <w:tr>
        <w:trPr>
          <w:trHeight w:val="9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参会人姓名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性 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职 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手 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出发前居住地（城市、区或县）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到达时间</w:t>
            </w:r>
          </w:p>
        </w:tc>
      </w:tr>
      <w:tr>
        <w:trPr>
          <w:trHeight w:val="3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trHeight w:val="34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trHeight w:val="34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trHeight w:val="34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trHeight w:val="34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trHeight w:val="315" w:hRule="atLeast"/>
        </w:trPr>
        <w:tc>
          <w:tcPr>
            <w:tcW w:w="96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DengXian" w:hAnsi="DengXian" w:eastAsia="DengXian" w:cs="DengXi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协议酒店</w:t>
            </w:r>
            <w:r>
              <w:rPr>
                <w:rFonts w:hint="eastAsia" w:ascii="DengXian" w:hAnsi="DengXian" w:eastAsia="DengXian" w:cs="DengXian"/>
                <w:b/>
                <w:bCs/>
                <w:color w:val="000000"/>
                <w:kern w:val="0"/>
                <w:sz w:val="28"/>
                <w:szCs w:val="28"/>
                <w:lang w:val="en-US" w:eastAsia="zh-Hans" w:bidi="ar"/>
              </w:rPr>
              <w:t>预订</w:t>
            </w:r>
            <w:r>
              <w:rPr>
                <w:rFonts w:hint="eastAsia" w:ascii="DengXian" w:hAnsi="DengXian" w:eastAsia="DengXian" w:cs="DengXi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信息</w:t>
            </w:r>
          </w:p>
        </w:tc>
      </w:tr>
      <w:tr>
        <w:trPr>
          <w:trHeight w:val="31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 ( 正文 )" w:hAnsi="等线 ( 正文 )" w:eastAsia="等线 ( 正文 )" w:cs="等线 ( 正文 )"/>
                <w:color w:val="000000"/>
                <w:sz w:val="24"/>
                <w:szCs w:val="24"/>
              </w:rPr>
            </w:pPr>
            <w:r>
              <w:rPr>
                <w:rFonts w:ascii="等线 ( 正文 )" w:hAnsi="等线 ( 正文 )" w:eastAsia="等线 ( 正文 )" w:cs="等线 ( 正文 )"/>
                <w:color w:val="000000"/>
                <w:kern w:val="0"/>
                <w:sz w:val="24"/>
                <w:szCs w:val="24"/>
                <w:lang w:bidi="ar"/>
              </w:rPr>
              <w:t>酒店名称</w:t>
            </w: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费用</w:t>
            </w:r>
            <w:r>
              <w:rPr>
                <w:rStyle w:val="10"/>
                <w:rFonts w:hint="default"/>
                <w:lang w:bidi="ar"/>
              </w:rPr>
              <w:t>（均含双早）</w:t>
            </w:r>
          </w:p>
        </w:tc>
        <w:tc>
          <w:tcPr>
            <w:tcW w:w="26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 ( 正文 )" w:hAnsi="等线 ( 正文 )" w:eastAsia="等线 ( 正文 )" w:cs="等线 ( 正文 )"/>
                <w:color w:val="000000"/>
                <w:sz w:val="24"/>
                <w:szCs w:val="24"/>
              </w:rPr>
            </w:pPr>
            <w:r>
              <w:rPr>
                <w:rFonts w:ascii="等线 ( 正文 )" w:hAnsi="等线 ( 正文 )" w:eastAsia="等线 ( 正文 )" w:cs="等线 ( 正文 )"/>
                <w:color w:val="000000"/>
                <w:kern w:val="0"/>
                <w:sz w:val="24"/>
                <w:szCs w:val="24"/>
                <w:lang w:bidi="ar"/>
              </w:rPr>
              <w:t>地址</w:t>
            </w:r>
          </w:p>
        </w:tc>
        <w:tc>
          <w:tcPr>
            <w:tcW w:w="304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 ( 正文 )" w:hAnsi="等线 ( 正文 )" w:eastAsia="等线 ( 正文 )" w:cs="等线 ( 正文 )"/>
                <w:color w:val="000000"/>
                <w:sz w:val="24"/>
                <w:szCs w:val="24"/>
              </w:rPr>
            </w:pPr>
            <w:r>
              <w:rPr>
                <w:rFonts w:ascii="等线 ( 正文 )" w:hAnsi="等线 ( 正文 )" w:eastAsia="等线 ( 正文 )" w:cs="等线 ( 正文 )"/>
                <w:color w:val="000000"/>
                <w:kern w:val="0"/>
                <w:sz w:val="24"/>
                <w:szCs w:val="24"/>
                <w:lang w:bidi="ar"/>
              </w:rPr>
              <w:t>订房电话</w:t>
            </w:r>
          </w:p>
        </w:tc>
      </w:tr>
      <w:tr>
        <w:trPr>
          <w:trHeight w:val="179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 ( 正文 )" w:hAnsi="等线 ( 正文 )" w:eastAsia="等线 ( 正文 )" w:cs="等线 ( 正文 )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 ( 正文 )" w:hAnsi="等线 ( 正文 )" w:eastAsia="等线 ( 正文 )" w:cs="等线 ( 正文 )"/>
                <w:color w:val="000000"/>
                <w:sz w:val="24"/>
                <w:szCs w:val="24"/>
              </w:rPr>
            </w:pPr>
            <w:r>
              <w:rPr>
                <w:rFonts w:ascii="等线 ( 正文 )" w:hAnsi="等线 ( 正文 )" w:eastAsia="等线 ( 正文 )" w:cs="等线 ( 正文 )"/>
                <w:color w:val="000000"/>
                <w:kern w:val="0"/>
                <w:sz w:val="24"/>
                <w:szCs w:val="24"/>
                <w:lang w:bidi="ar"/>
              </w:rPr>
              <w:t>单间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 ( 正文 )" w:hAnsi="等线 ( 正文 )" w:eastAsia="等线 ( 正文 )" w:cs="等线 ( 正文 )"/>
                <w:color w:val="000000"/>
                <w:sz w:val="24"/>
                <w:szCs w:val="24"/>
              </w:rPr>
            </w:pPr>
            <w:r>
              <w:rPr>
                <w:rFonts w:ascii="等线 ( 正文 )" w:hAnsi="等线 ( 正文 )" w:eastAsia="等线 ( 正文 )" w:cs="等线 ( 正文 )"/>
                <w:color w:val="000000"/>
                <w:kern w:val="0"/>
                <w:sz w:val="24"/>
                <w:szCs w:val="24"/>
                <w:lang w:bidi="ar"/>
              </w:rPr>
              <w:t>标间</w:t>
            </w:r>
          </w:p>
        </w:tc>
        <w:tc>
          <w:tcPr>
            <w:tcW w:w="26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 ( 正文 )" w:hAnsi="等线 ( 正文 )" w:eastAsia="等线 ( 正文 )" w:cs="等线 ( 正文 )"/>
                <w:color w:val="000000"/>
                <w:sz w:val="24"/>
                <w:szCs w:val="24"/>
              </w:rPr>
            </w:pPr>
          </w:p>
        </w:tc>
        <w:tc>
          <w:tcPr>
            <w:tcW w:w="30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 ( 正文 )" w:hAnsi="等线 ( 正文 )" w:eastAsia="等线 ( 正文 )" w:cs="等线 ( 正文 )"/>
                <w:color w:val="000000"/>
                <w:sz w:val="24"/>
                <w:szCs w:val="24"/>
              </w:rPr>
            </w:pPr>
          </w:p>
        </w:tc>
      </w:tr>
      <w:tr>
        <w:trPr>
          <w:trHeight w:val="31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三鼎华悦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290元/晚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290元/晚</w:t>
            </w: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许昌市文峰中路89号三鼎华悦大酒店</w:t>
            </w:r>
          </w:p>
        </w:tc>
        <w:tc>
          <w:tcPr>
            <w:tcW w:w="30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朱经理13569965652</w:t>
            </w:r>
          </w:p>
        </w:tc>
      </w:tr>
      <w:tr>
        <w:trPr>
          <w:trHeight w:val="31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芙蓉园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316元/晚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316元/晚</w:t>
            </w: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许昌市建安区尚集镇学院路与魏武路交汇处瑞贝卡芙蓉园酒店</w:t>
            </w:r>
          </w:p>
        </w:tc>
        <w:tc>
          <w:tcPr>
            <w:tcW w:w="30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梁经理15637485285</w:t>
            </w: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>
        <w:trPr>
          <w:trHeight w:val="31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瑞贝卡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280元/晚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260元/晚</w:t>
            </w: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许昌市魏都区建设路1202号瑞贝卡大酒店</w:t>
            </w:r>
          </w:p>
        </w:tc>
        <w:tc>
          <w:tcPr>
            <w:tcW w:w="30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王经理18768839323</w:t>
            </w:r>
          </w:p>
        </w:tc>
      </w:tr>
      <w:tr>
        <w:trPr>
          <w:trHeight w:val="31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航空大酒店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280元/晚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280元/晚</w:t>
            </w: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许昌市建安区许州路与天宝路交汇处西南角（许昌高铁东站对面）</w:t>
            </w:r>
          </w:p>
        </w:tc>
        <w:tc>
          <w:tcPr>
            <w:tcW w:w="30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0374—737 8888</w:t>
            </w:r>
          </w:p>
        </w:tc>
      </w:tr>
      <w:tr>
        <w:trPr>
          <w:trHeight w:val="63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许昌鸿宝大酒店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190元/晚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190元/晚</w:t>
            </w: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许昌市魏都区颖昌大道669号</w:t>
            </w:r>
          </w:p>
        </w:tc>
        <w:tc>
          <w:tcPr>
            <w:tcW w:w="30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孙经理18697376916</w:t>
            </w:r>
          </w:p>
        </w:tc>
      </w:tr>
      <w:tr>
        <w:trPr>
          <w:trHeight w:val="63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许昌大酒店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160元（含双早）/晚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160元（含双早）/晚</w:t>
            </w: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河南省许昌市七一路888号</w:t>
            </w:r>
          </w:p>
        </w:tc>
        <w:tc>
          <w:tcPr>
            <w:tcW w:w="30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DengXian" w:hAnsi="DengXian" w:eastAsia="DengXian" w:cs="DengXian"/>
                <w:kern w:val="0"/>
                <w:sz w:val="24"/>
                <w:szCs w:val="24"/>
                <w:lang w:bidi="ar"/>
              </w:rPr>
              <w:t>0374—</w:t>
            </w: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2216206</w:t>
            </w:r>
          </w:p>
        </w:tc>
      </w:tr>
      <w:tr>
        <w:trPr>
          <w:trHeight w:val="315" w:hRule="atLeast"/>
        </w:trPr>
        <w:tc>
          <w:tcPr>
            <w:tcW w:w="96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DengXian" w:hAnsi="DengXian" w:eastAsia="DengXian" w:cs="DengXian"/>
                <w:color w:val="000000"/>
                <w:sz w:val="24"/>
                <w:szCs w:val="24"/>
              </w:rPr>
            </w:pPr>
            <w:r>
              <w:rPr>
                <w:rFonts w:hint="eastAsia" w:ascii="DengXian" w:hAnsi="DengXian" w:eastAsia="DengXian" w:cs="DengXian"/>
                <w:color w:val="000000"/>
                <w:kern w:val="0"/>
                <w:sz w:val="24"/>
                <w:szCs w:val="24"/>
                <w:lang w:bidi="ar"/>
              </w:rPr>
              <w:t>拨打订房电话，告知“2022中国超市周”参会即可享受协议价</w:t>
            </w:r>
          </w:p>
        </w:tc>
      </w:tr>
    </w:tbl>
    <w:p>
      <w:pPr>
        <w:ind w:firstLine="560"/>
        <w:rPr>
          <w:rFonts w:hint="eastAsia"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  <w:lang w:val="en-US" w:eastAsia="zh-Hans"/>
        </w:rPr>
        <w:t>一</w:t>
      </w:r>
      <w:r>
        <w:rPr>
          <w:rFonts w:hint="eastAsia" w:ascii="宋体" w:hAnsi="宋体" w:eastAsia="宋体"/>
          <w:b/>
          <w:bCs/>
          <w:sz w:val="32"/>
          <w:szCs w:val="32"/>
        </w:rPr>
        <w:t>、培训费用：</w:t>
      </w:r>
    </w:p>
    <w:p>
      <w:pPr>
        <w:ind w:firstLine="648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零星报名：每人6</w:t>
      </w:r>
      <w:r>
        <w:rPr>
          <w:rFonts w:ascii="宋体" w:hAnsi="宋体" w:eastAsia="宋体"/>
          <w:sz w:val="28"/>
          <w:szCs w:val="28"/>
        </w:rPr>
        <w:t>880</w:t>
      </w:r>
      <w:r>
        <w:rPr>
          <w:rFonts w:hint="eastAsia" w:ascii="宋体" w:hAnsi="宋体" w:eastAsia="宋体"/>
          <w:sz w:val="28"/>
          <w:szCs w:val="28"/>
        </w:rPr>
        <w:t>元</w:t>
      </w:r>
    </w:p>
    <w:p>
      <w:pPr>
        <w:ind w:firstLine="648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团队报名：3人团，1</w:t>
      </w:r>
      <w:r>
        <w:rPr>
          <w:rFonts w:ascii="宋体" w:hAnsi="宋体" w:eastAsia="宋体"/>
          <w:sz w:val="28"/>
          <w:szCs w:val="28"/>
        </w:rPr>
        <w:t>2880</w:t>
      </w:r>
      <w:r>
        <w:rPr>
          <w:rFonts w:hint="eastAsia" w:ascii="宋体" w:hAnsi="宋体" w:eastAsia="宋体"/>
          <w:sz w:val="28"/>
          <w:szCs w:val="28"/>
        </w:rPr>
        <w:t>元/</w:t>
      </w:r>
      <w:r>
        <w:rPr>
          <w:rFonts w:ascii="宋体" w:hAnsi="宋体" w:eastAsia="宋体"/>
          <w:sz w:val="28"/>
          <w:szCs w:val="28"/>
        </w:rPr>
        <w:t>3</w:t>
      </w:r>
      <w:r>
        <w:rPr>
          <w:rFonts w:hint="eastAsia" w:ascii="宋体" w:hAnsi="宋体" w:eastAsia="宋体"/>
          <w:sz w:val="28"/>
          <w:szCs w:val="28"/>
        </w:rPr>
        <w:t>人；</w:t>
      </w:r>
    </w:p>
    <w:p>
      <w:pPr>
        <w:ind w:firstLine="1960" w:firstLineChars="7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5人团，1</w:t>
      </w:r>
      <w:r>
        <w:rPr>
          <w:rFonts w:ascii="宋体" w:hAnsi="宋体" w:eastAsia="宋体"/>
          <w:sz w:val="28"/>
          <w:szCs w:val="28"/>
        </w:rPr>
        <w:t>6880</w:t>
      </w:r>
      <w:r>
        <w:rPr>
          <w:rFonts w:hint="eastAsia" w:ascii="宋体" w:hAnsi="宋体" w:eastAsia="宋体"/>
          <w:sz w:val="28"/>
          <w:szCs w:val="28"/>
        </w:rPr>
        <w:t>元/</w:t>
      </w:r>
      <w:r>
        <w:rPr>
          <w:rFonts w:ascii="宋体" w:hAnsi="宋体" w:eastAsia="宋体"/>
          <w:sz w:val="28"/>
          <w:szCs w:val="28"/>
        </w:rPr>
        <w:t>5</w:t>
      </w:r>
      <w:r>
        <w:rPr>
          <w:rFonts w:hint="eastAsia" w:ascii="宋体" w:hAnsi="宋体" w:eastAsia="宋体"/>
          <w:sz w:val="28"/>
          <w:szCs w:val="28"/>
        </w:rPr>
        <w:t>人；</w:t>
      </w:r>
    </w:p>
    <w:p>
      <w:pPr>
        <w:ind w:firstLine="1960" w:firstLineChars="7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6</w:t>
      </w:r>
      <w:r>
        <w:rPr>
          <w:rFonts w:hint="eastAsia" w:ascii="宋体" w:hAnsi="宋体" w:eastAsia="宋体"/>
          <w:sz w:val="28"/>
          <w:szCs w:val="28"/>
        </w:rPr>
        <w:t>人及以上团队，3</w:t>
      </w:r>
      <w:r>
        <w:rPr>
          <w:rFonts w:ascii="宋体" w:hAnsi="宋体" w:eastAsia="宋体"/>
          <w:sz w:val="28"/>
          <w:szCs w:val="28"/>
        </w:rPr>
        <w:t>000</w:t>
      </w:r>
      <w:r>
        <w:rPr>
          <w:rFonts w:hint="eastAsia" w:ascii="宋体" w:hAnsi="宋体" w:eastAsia="宋体"/>
          <w:sz w:val="28"/>
          <w:szCs w:val="28"/>
        </w:rPr>
        <w:t>元/人</w:t>
      </w:r>
    </w:p>
    <w:p>
      <w:pPr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凡是参加过第一届5</w:t>
      </w:r>
      <w:r>
        <w:rPr>
          <w:rFonts w:ascii="宋体" w:hAnsi="宋体" w:eastAsia="宋体"/>
          <w:b/>
          <w:bCs/>
          <w:sz w:val="28"/>
          <w:szCs w:val="28"/>
        </w:rPr>
        <w:t>2</w:t>
      </w:r>
      <w:r>
        <w:rPr>
          <w:rFonts w:hint="eastAsia" w:ascii="宋体" w:hAnsi="宋体" w:eastAsia="宋体"/>
          <w:b/>
          <w:bCs/>
          <w:sz w:val="28"/>
          <w:szCs w:val="28"/>
        </w:rPr>
        <w:t>周M</w:t>
      </w:r>
      <w:r>
        <w:rPr>
          <w:rFonts w:ascii="宋体" w:hAnsi="宋体" w:eastAsia="宋体"/>
          <w:b/>
          <w:bCs/>
          <w:sz w:val="28"/>
          <w:szCs w:val="28"/>
        </w:rPr>
        <w:t>D</w:t>
      </w:r>
      <w:r>
        <w:rPr>
          <w:rFonts w:hint="eastAsia" w:ascii="宋体" w:hAnsi="宋体" w:eastAsia="宋体"/>
          <w:b/>
          <w:bCs/>
          <w:sz w:val="28"/>
          <w:szCs w:val="28"/>
        </w:rPr>
        <w:t>训练营的企业，本届继续报名的话，我们将给予一定的优惠。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  <w:lang w:val="en-US" w:eastAsia="zh-Hans"/>
        </w:rPr>
        <w:t>二</w:t>
      </w:r>
      <w:r>
        <w:rPr>
          <w:rFonts w:hint="eastAsia" w:ascii="宋体" w:hAnsi="宋体" w:eastAsia="宋体"/>
          <w:b/>
          <w:bCs/>
          <w:sz w:val="32"/>
          <w:szCs w:val="32"/>
        </w:rPr>
        <w:t>、报名及咨询联系方式：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30"/>
          <w:szCs w:val="30"/>
          <w:bdr w:val="none" w:color="auto" w:sz="0" w:space="0"/>
          <w:lang w:val="en-US" w:eastAsia="zh-CN" w:bidi="ar"/>
        </w:rPr>
      </w:pPr>
      <w:r>
        <w:rPr>
          <w:rFonts w:ascii="宋体" w:hAnsi="宋体" w:eastAsia="宋体" w:cs="宋体"/>
          <w:kern w:val="0"/>
          <w:sz w:val="30"/>
          <w:szCs w:val="30"/>
          <w:bdr w:val="none" w:color="auto" w:sz="0" w:space="0"/>
          <w:lang w:val="en-US" w:eastAsia="zh-CN" w:bidi="ar"/>
        </w:rPr>
        <w:t>金晓咏：18072719978 (沪、鲁、苏、浙、赣、粤、闽、琼、台、澳)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30"/>
          <w:szCs w:val="30"/>
          <w:bdr w:val="none" w:color="auto" w:sz="0" w:space="0"/>
          <w:lang w:val="en-US" w:eastAsia="zh-CN" w:bidi="ar"/>
        </w:rPr>
      </w:pPr>
      <w:r>
        <w:rPr>
          <w:rFonts w:ascii="宋体" w:hAnsi="宋体" w:eastAsia="宋体" w:cs="宋体"/>
          <w:kern w:val="0"/>
          <w:sz w:val="30"/>
          <w:szCs w:val="30"/>
          <w:bdr w:val="none" w:color="auto" w:sz="0" w:space="0"/>
          <w:lang w:val="en-US" w:eastAsia="zh-CN" w:bidi="ar"/>
        </w:rPr>
        <w:t>冀春芳：18058819256 (豫、鄂、桂、贵、川、陕、黑、吉、辽、蒙、宁、新、津)</w:t>
      </w:r>
    </w:p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  <w:r>
        <w:rPr>
          <w:rFonts w:ascii="宋体" w:hAnsi="宋体" w:eastAsia="宋体" w:cs="宋体"/>
          <w:kern w:val="0"/>
          <w:sz w:val="30"/>
          <w:szCs w:val="30"/>
          <w:bdr w:val="none" w:color="auto" w:sz="0" w:space="0"/>
          <w:lang w:val="en-US" w:eastAsia="zh-CN" w:bidi="ar"/>
        </w:rPr>
        <w:t>朱婉盈：15824397273 (皖、湘、冀、云、渝、京、晋、甘、青、藏、港)</w:t>
      </w:r>
    </w:p>
    <w:p>
      <w:pPr>
        <w:ind w:firstLine="560"/>
        <w:rPr>
          <w:rFonts w:ascii="宋体" w:hAnsi="宋体" w:eastAsia="宋体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ngXian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等线 ( 正文 )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left w:val="single" w:color="4472C4" w:themeColor="accent1" w:sz="12" w:space="11"/>
      </w:pBdr>
      <w:tabs>
        <w:tab w:val="left" w:pos="622"/>
      </w:tabs>
      <w:rPr>
        <w:rFonts w:asciiTheme="majorHAnsi" w:hAnsiTheme="majorHAnsi" w:eastAsiaTheme="majorEastAsia" w:cstheme="majorBidi"/>
        <w:color w:val="2F5597" w:themeColor="accent1" w:themeShade="BF"/>
        <w:sz w:val="26"/>
        <w:szCs w:val="26"/>
      </w:rPr>
    </w:pPr>
    <w:r>
      <w:rPr>
        <w:rFonts w:asciiTheme="majorHAnsi" w:hAnsiTheme="majorHAnsi" w:eastAsiaTheme="majorEastAsia" w:cstheme="majorBidi"/>
        <w:color w:val="2F5597" w:themeColor="accent1" w:themeShade="BF"/>
        <w:sz w:val="26"/>
        <w:szCs w:val="26"/>
      </w:rPr>
      <w:fldChar w:fldCharType="begin"/>
    </w:r>
    <w:r>
      <w:rPr>
        <w:rFonts w:asciiTheme="majorHAnsi" w:hAnsiTheme="majorHAnsi" w:eastAsiaTheme="majorEastAsia" w:cstheme="majorBidi"/>
        <w:color w:val="2F5597" w:themeColor="accent1" w:themeShade="BF"/>
        <w:sz w:val="26"/>
        <w:szCs w:val="26"/>
      </w:rPr>
      <w:instrText xml:space="preserve">PAGE   \* MERGEFORMAT</w:instrText>
    </w:r>
    <w:r>
      <w:rPr>
        <w:rFonts w:asciiTheme="majorHAnsi" w:hAnsiTheme="majorHAnsi" w:eastAsiaTheme="majorEastAsia" w:cstheme="majorBidi"/>
        <w:color w:val="2F5597" w:themeColor="accent1" w:themeShade="BF"/>
        <w:sz w:val="26"/>
        <w:szCs w:val="26"/>
      </w:rPr>
      <w:fldChar w:fldCharType="separate"/>
    </w:r>
    <w:r>
      <w:rPr>
        <w:rFonts w:asciiTheme="majorHAnsi" w:hAnsiTheme="majorHAnsi" w:eastAsiaTheme="majorEastAsia" w:cstheme="majorBidi"/>
        <w:color w:val="2F5597" w:themeColor="accent1" w:themeShade="BF"/>
        <w:sz w:val="26"/>
        <w:szCs w:val="26"/>
        <w:lang w:val="zh-CN"/>
      </w:rPr>
      <w:t>2</w:t>
    </w:r>
    <w:r>
      <w:rPr>
        <w:rFonts w:asciiTheme="majorHAnsi" w:hAnsiTheme="majorHAnsi" w:eastAsiaTheme="majorEastAsia" w:cstheme="majorBidi"/>
        <w:color w:val="2F5597" w:themeColor="accent1" w:themeShade="BF"/>
        <w:sz w:val="26"/>
        <w:szCs w:val="2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kzYzZhYzIwNzkxODYyZDZmNjc2ZTI5YmVhMTZlZmEifQ=="/>
  </w:docVars>
  <w:rsids>
    <w:rsidRoot w:val="00C03618"/>
    <w:rsid w:val="00085A5F"/>
    <w:rsid w:val="00093947"/>
    <w:rsid w:val="000C28AE"/>
    <w:rsid w:val="000C2EC6"/>
    <w:rsid w:val="000D5A1D"/>
    <w:rsid w:val="000D7720"/>
    <w:rsid w:val="0013508B"/>
    <w:rsid w:val="0014203D"/>
    <w:rsid w:val="001E016C"/>
    <w:rsid w:val="00204B7F"/>
    <w:rsid w:val="004114C2"/>
    <w:rsid w:val="004A37F3"/>
    <w:rsid w:val="0059200A"/>
    <w:rsid w:val="005B105D"/>
    <w:rsid w:val="00782DB2"/>
    <w:rsid w:val="007C6890"/>
    <w:rsid w:val="00865530"/>
    <w:rsid w:val="008E22CF"/>
    <w:rsid w:val="008F23CE"/>
    <w:rsid w:val="0098536B"/>
    <w:rsid w:val="00AA1493"/>
    <w:rsid w:val="00AA1E47"/>
    <w:rsid w:val="00B538F9"/>
    <w:rsid w:val="00B679C0"/>
    <w:rsid w:val="00BE264E"/>
    <w:rsid w:val="00C03618"/>
    <w:rsid w:val="00E54300"/>
    <w:rsid w:val="00FA63BC"/>
    <w:rsid w:val="4B2C5BB5"/>
    <w:rsid w:val="5EFE6E0D"/>
    <w:rsid w:val="5F7608B6"/>
    <w:rsid w:val="7BBF4108"/>
    <w:rsid w:val="7BD72B91"/>
    <w:rsid w:val="D7F5A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font2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11"/>
    <w:qFormat/>
    <w:uiPriority w:val="0"/>
    <w:rPr>
      <w:rFonts w:hint="eastAsia" w:ascii="DengXian" w:hAnsi="DengXian" w:eastAsia="DengXian" w:cs="DengXian"/>
      <w:color w:val="000000"/>
      <w:sz w:val="24"/>
      <w:szCs w:val="24"/>
      <w:u w:val="none"/>
    </w:rPr>
  </w:style>
  <w:style w:type="character" w:customStyle="1" w:styleId="10">
    <w:name w:val="font41"/>
    <w:qFormat/>
    <w:uiPriority w:val="0"/>
    <w:rPr>
      <w:rFonts w:hint="eastAsia" w:ascii="DengXian" w:hAnsi="DengXian" w:eastAsia="DengXian" w:cs="DengXi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323</Words>
  <Characters>1844</Characters>
  <Lines>15</Lines>
  <Paragraphs>4</Paragraphs>
  <TotalTime>1</TotalTime>
  <ScaleCrop>false</ScaleCrop>
  <LinksUpToDate>false</LinksUpToDate>
  <CharactersWithSpaces>2163</CharactersWithSpaces>
  <Application>WPS Office_4.5.0.7415_F1E327BC-269C-435d-A152-05C5408002CA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2022-09-29T15:06:00Z</dcterms:created>
  <dc:creator>hu chuncai</dc:creator>
  <cp:lastModifiedBy>卿嫣</cp:lastModifiedBy>
  <dcterms:modified xsi:type="dcterms:W3CDTF">2022-09-30T17:13:24Z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23EB75C8489F485D0BB336637AE87F80</vt:lpwstr>
  </property>
</Properties>
</file>